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5B" w:rsidRDefault="001A0C5B" w:rsidP="001A0C5B">
      <w:pPr>
        <w:pStyle w:val="a3"/>
        <w:jc w:val="center"/>
      </w:pPr>
      <w:bookmarkStart w:id="0" w:name="_GoBack"/>
      <w:r>
        <w:rPr>
          <w:rStyle w:val="a4"/>
        </w:rPr>
        <w:t>ПОДПРОГРАММА «ДОРОГА МУДРОСТИ»</w:t>
      </w:r>
    </w:p>
    <w:bookmarkEnd w:id="0"/>
    <w:p w:rsidR="001A0C5B" w:rsidRDefault="001A0C5B" w:rsidP="001A0C5B">
      <w:pPr>
        <w:pStyle w:val="a3"/>
      </w:pPr>
      <w:r>
        <w:t> </w:t>
      </w:r>
    </w:p>
    <w:p w:rsidR="001A0C5B" w:rsidRDefault="001A0C5B" w:rsidP="001A0C5B">
      <w:pPr>
        <w:pStyle w:val="a3"/>
      </w:pPr>
      <w:r>
        <w:rPr>
          <w:rStyle w:val="a5"/>
        </w:rPr>
        <w:t>Пояснительная записка:</w:t>
      </w:r>
    </w:p>
    <w:p w:rsidR="001A0C5B" w:rsidRDefault="001A0C5B" w:rsidP="001A0C5B">
      <w:pPr>
        <w:pStyle w:val="a3"/>
      </w:pPr>
      <w:r>
        <w:t xml:space="preserve">Интеллектуальный потенциал нации есть те движущие силы, которые способствуют развитию и расцвету народа, государства. А поскольку данный потенциал начинает закладываться юном </w:t>
      </w:r>
      <w:proofErr w:type="gramStart"/>
      <w:r>
        <w:t>возрасте</w:t>
      </w:r>
      <w:proofErr w:type="gramEnd"/>
      <w:r>
        <w:t>, то особую актуальность приобретают поддержка и развитие детской интеллектуальной одарённости.</w:t>
      </w:r>
    </w:p>
    <w:p w:rsidR="001A0C5B" w:rsidRDefault="001A0C5B" w:rsidP="001A0C5B">
      <w:pPr>
        <w:pStyle w:val="a3"/>
      </w:pPr>
      <w:r>
        <w:t>         Под одарённостью мы понимаем «системное, развивающееся в течени</w:t>
      </w:r>
      <w:proofErr w:type="gramStart"/>
      <w:r>
        <w:t>и</w:t>
      </w:r>
      <w:proofErr w:type="gramEnd"/>
      <w:r>
        <w:t xml:space="preserve"> жизни качество психики, которое определяет возможность достижения человеком более высоких (необычных, незаурядных )  результатов в одном или нескольких видах деятельности по сравнению с другими людьми».</w:t>
      </w:r>
    </w:p>
    <w:p w:rsidR="001A0C5B" w:rsidRDefault="001A0C5B" w:rsidP="001A0C5B">
      <w:pPr>
        <w:pStyle w:val="a3"/>
      </w:pPr>
      <w:r>
        <w:t xml:space="preserve">            </w:t>
      </w:r>
      <w:proofErr w:type="gramStart"/>
      <w:r>
        <w:t>Выделяют следующие виды одаренности: интеллектуальная,  академическая, творческая,  лидерская, психомоторная, художественно – исполнительская.</w:t>
      </w:r>
      <w:proofErr w:type="gramEnd"/>
      <w:r>
        <w:t xml:space="preserve"> Для нашего направления интересна интеллектуальная одаренность.</w:t>
      </w:r>
    </w:p>
    <w:p w:rsidR="001A0C5B" w:rsidRDefault="001A0C5B" w:rsidP="001A0C5B">
      <w:pPr>
        <w:pStyle w:val="a3"/>
      </w:pPr>
      <w:r>
        <w:t>            Под интеллектуальной одаренностью мы понимаем повышенную любознательность, исключительную сообразительность, динамичность и оперативность мыслительных процессов, полное погружение в предпочтительную сферу деятельности, остроту аналитического ума, стабильную способность ставить и решать проблемы и т.п.</w:t>
      </w:r>
    </w:p>
    <w:p w:rsidR="001A0C5B" w:rsidRDefault="001A0C5B" w:rsidP="001A0C5B">
      <w:pPr>
        <w:pStyle w:val="a3"/>
        <w:jc w:val="center"/>
      </w:pPr>
      <w:r>
        <w:t> </w:t>
      </w:r>
    </w:p>
    <w:p w:rsidR="00CE30C7" w:rsidRDefault="00CE30C7"/>
    <w:sectPr w:rsidR="00CE3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D7"/>
    <w:rsid w:val="001934D7"/>
    <w:rsid w:val="001A0C5B"/>
    <w:rsid w:val="00CE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C5B"/>
    <w:rPr>
      <w:b/>
      <w:bCs/>
    </w:rPr>
  </w:style>
  <w:style w:type="character" w:styleId="a5">
    <w:name w:val="Emphasis"/>
    <w:basedOn w:val="a0"/>
    <w:uiPriority w:val="20"/>
    <w:qFormat/>
    <w:rsid w:val="001A0C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C5B"/>
    <w:rPr>
      <w:b/>
      <w:bCs/>
    </w:rPr>
  </w:style>
  <w:style w:type="character" w:styleId="a5">
    <w:name w:val="Emphasis"/>
    <w:basedOn w:val="a0"/>
    <w:uiPriority w:val="20"/>
    <w:qFormat/>
    <w:rsid w:val="001A0C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1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2016-04-14T16:38:00Z</dcterms:created>
  <dcterms:modified xsi:type="dcterms:W3CDTF">2016-04-14T16:38:00Z</dcterms:modified>
</cp:coreProperties>
</file>